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C4" w:rsidRDefault="00990AC4" w:rsidP="00990AC4">
      <w:r>
        <w:t>January 14, 2019</w:t>
      </w:r>
    </w:p>
    <w:p w:rsidR="00990AC4" w:rsidRPr="00116BCA" w:rsidRDefault="00990AC4" w:rsidP="00990AC4">
      <w:pPr>
        <w:jc w:val="both"/>
        <w:rPr>
          <w:sz w:val="20"/>
          <w:szCs w:val="20"/>
        </w:rPr>
      </w:pPr>
      <w:r w:rsidRPr="00116BCA">
        <w:rPr>
          <w:b/>
          <w:sz w:val="20"/>
          <w:szCs w:val="20"/>
        </w:rPr>
        <w:t xml:space="preserve">ROLL CALL – </w:t>
      </w:r>
      <w:r w:rsidRPr="00116BCA">
        <w:rPr>
          <w:sz w:val="20"/>
          <w:szCs w:val="20"/>
        </w:rPr>
        <w:t>Members present were Mayor S</w:t>
      </w:r>
      <w:r w:rsidR="00DB515B">
        <w:rPr>
          <w:sz w:val="20"/>
          <w:szCs w:val="20"/>
        </w:rPr>
        <w:t>t</w:t>
      </w:r>
      <w:r w:rsidRPr="00116BCA">
        <w:rPr>
          <w:sz w:val="20"/>
          <w:szCs w:val="20"/>
        </w:rPr>
        <w:t xml:space="preserve">an </w:t>
      </w:r>
      <w:proofErr w:type="spellStart"/>
      <w:r w:rsidRPr="00116BCA">
        <w:rPr>
          <w:sz w:val="20"/>
          <w:szCs w:val="20"/>
        </w:rPr>
        <w:t>Nading</w:t>
      </w:r>
      <w:proofErr w:type="spellEnd"/>
      <w:r w:rsidRPr="00116BCA">
        <w:rPr>
          <w:sz w:val="20"/>
          <w:szCs w:val="20"/>
        </w:rPr>
        <w:t xml:space="preserve">, Council Members </w:t>
      </w:r>
      <w:proofErr w:type="spellStart"/>
      <w:r w:rsidRPr="00116BCA">
        <w:rPr>
          <w:sz w:val="20"/>
          <w:szCs w:val="20"/>
        </w:rPr>
        <w:t>Gaylen</w:t>
      </w:r>
      <w:proofErr w:type="spellEnd"/>
      <w:r w:rsidRPr="00116BCA">
        <w:rPr>
          <w:sz w:val="20"/>
          <w:szCs w:val="20"/>
        </w:rPr>
        <w:t xml:space="preserve"> Freese, Bill Wood, Rick Wiese, and Todd Schossow.  Chris </w:t>
      </w:r>
      <w:proofErr w:type="spellStart"/>
      <w:r w:rsidRPr="00116BCA">
        <w:rPr>
          <w:sz w:val="20"/>
          <w:szCs w:val="20"/>
        </w:rPr>
        <w:t>Brosamle</w:t>
      </w:r>
      <w:proofErr w:type="spellEnd"/>
      <w:r w:rsidRPr="00116BCA">
        <w:rPr>
          <w:sz w:val="20"/>
          <w:szCs w:val="20"/>
        </w:rPr>
        <w:t xml:space="preserve"> arrived at 5:20 PM.   Mayor </w:t>
      </w:r>
      <w:proofErr w:type="spellStart"/>
      <w:r w:rsidRPr="00116BCA">
        <w:rPr>
          <w:sz w:val="20"/>
          <w:szCs w:val="20"/>
        </w:rPr>
        <w:t>Nading</w:t>
      </w:r>
      <w:proofErr w:type="spellEnd"/>
      <w:r w:rsidRPr="00116BCA">
        <w:rPr>
          <w:sz w:val="20"/>
          <w:szCs w:val="20"/>
        </w:rPr>
        <w:t xml:space="preserve"> called the meeting to order.</w:t>
      </w:r>
    </w:p>
    <w:p w:rsidR="00990AC4" w:rsidRPr="00116BCA" w:rsidRDefault="00990AC4" w:rsidP="00990AC4">
      <w:pPr>
        <w:pStyle w:val="NoSpacing"/>
        <w:jc w:val="both"/>
        <w:rPr>
          <w:sz w:val="20"/>
          <w:szCs w:val="20"/>
        </w:rPr>
      </w:pPr>
      <w:r w:rsidRPr="00116BCA">
        <w:rPr>
          <w:b/>
          <w:sz w:val="20"/>
          <w:szCs w:val="20"/>
        </w:rPr>
        <w:t xml:space="preserve">APPROVE CONSENT AGENDA </w:t>
      </w:r>
      <w:r w:rsidRPr="00116BCA">
        <w:rPr>
          <w:sz w:val="20"/>
          <w:szCs w:val="20"/>
        </w:rPr>
        <w:t>– A motion was made by Schossow, second by Wood to approve the Consent Agenda:</w:t>
      </w:r>
    </w:p>
    <w:p w:rsidR="00990AC4" w:rsidRPr="00116BCA" w:rsidRDefault="00990AC4" w:rsidP="00990AC4">
      <w:pPr>
        <w:pStyle w:val="NoSpacing"/>
        <w:numPr>
          <w:ilvl w:val="0"/>
          <w:numId w:val="1"/>
        </w:numPr>
        <w:jc w:val="both"/>
        <w:rPr>
          <w:sz w:val="20"/>
          <w:szCs w:val="20"/>
        </w:rPr>
      </w:pPr>
      <w:r w:rsidRPr="00116BCA">
        <w:rPr>
          <w:sz w:val="20"/>
          <w:szCs w:val="20"/>
        </w:rPr>
        <w:t xml:space="preserve"> Minutes of 12-10-2018.</w:t>
      </w:r>
    </w:p>
    <w:p w:rsidR="00990AC4" w:rsidRPr="00116BCA" w:rsidRDefault="00990AC4" w:rsidP="00990AC4">
      <w:pPr>
        <w:pStyle w:val="NoSpacing"/>
        <w:numPr>
          <w:ilvl w:val="0"/>
          <w:numId w:val="1"/>
        </w:numPr>
        <w:jc w:val="both"/>
        <w:rPr>
          <w:sz w:val="20"/>
          <w:szCs w:val="20"/>
        </w:rPr>
      </w:pPr>
      <w:r w:rsidRPr="00116BCA">
        <w:rPr>
          <w:sz w:val="20"/>
          <w:szCs w:val="20"/>
        </w:rPr>
        <w:t>Clerk/Treasurer Financial Reports</w:t>
      </w:r>
    </w:p>
    <w:p w:rsidR="00990AC4" w:rsidRPr="00116BCA" w:rsidRDefault="00990AC4" w:rsidP="00990AC4">
      <w:pPr>
        <w:pStyle w:val="NoSpacing"/>
        <w:numPr>
          <w:ilvl w:val="0"/>
          <w:numId w:val="1"/>
        </w:numPr>
        <w:jc w:val="both"/>
        <w:rPr>
          <w:sz w:val="20"/>
          <w:szCs w:val="20"/>
        </w:rPr>
      </w:pPr>
      <w:r w:rsidRPr="00116BCA">
        <w:rPr>
          <w:sz w:val="20"/>
          <w:szCs w:val="20"/>
        </w:rPr>
        <w:t>Allow Bills Presented</w:t>
      </w:r>
    </w:p>
    <w:p w:rsidR="00990AC4" w:rsidRDefault="00990AC4" w:rsidP="00990AC4">
      <w:pPr>
        <w:jc w:val="both"/>
        <w:rPr>
          <w:sz w:val="20"/>
          <w:szCs w:val="20"/>
        </w:rPr>
      </w:pPr>
      <w:proofErr w:type="gramStart"/>
      <w:r w:rsidRPr="00116BCA">
        <w:rPr>
          <w:sz w:val="20"/>
          <w:szCs w:val="20"/>
        </w:rPr>
        <w:t xml:space="preserve">All </w:t>
      </w:r>
      <w:proofErr w:type="spellStart"/>
      <w:r w:rsidRPr="00116BCA">
        <w:rPr>
          <w:sz w:val="20"/>
          <w:szCs w:val="20"/>
        </w:rPr>
        <w:t>Ayes</w:t>
      </w:r>
      <w:proofErr w:type="spellEnd"/>
      <w:r w:rsidRPr="00116BCA">
        <w:rPr>
          <w:sz w:val="20"/>
          <w:szCs w:val="20"/>
        </w:rPr>
        <w:t>.</w:t>
      </w:r>
      <w:proofErr w:type="gramEnd"/>
      <w:r w:rsidRPr="00116BCA">
        <w:rPr>
          <w:sz w:val="20"/>
          <w:szCs w:val="20"/>
        </w:rPr>
        <w:t xml:space="preserve">  Motion carried.</w:t>
      </w:r>
    </w:p>
    <w:tbl>
      <w:tblPr>
        <w:tblW w:w="7088" w:type="dxa"/>
        <w:tblInd w:w="96" w:type="dxa"/>
        <w:tblLook w:val="04A0"/>
      </w:tblPr>
      <w:tblGrid>
        <w:gridCol w:w="3228"/>
        <w:gridCol w:w="2560"/>
        <w:gridCol w:w="1300"/>
      </w:tblGrid>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CLAIMS REPORT</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VENDOR</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REFERENCE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AMOUNT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CERTIFIED TESTING SERVICS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SOIL TESTING WW PROJECT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5,776.00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GARY BRUMMER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SOIL BORINGS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1,000.00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BADGER METER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BEACON SERVICES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199.36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BAKER &amp; TAYLOR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BOOKS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180.30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CASHIERS OFFICE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SAND/SALT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169.92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CHEROKEE RURAL WATER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PURCHASE OF WATER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3,523.50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DEMCO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SUMMER READING PRIZES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87.40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EFTPS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FED/FICA TAXES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2,101.24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G &amp; C's FULL SERVICE STATION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repairs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639.83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GALVA POST OFFICE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POSTAGE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160.00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HALLETT MATERIALS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SAND/ROCK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202.00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HOLSTEIN SANITATION INC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RESIDENTIAL CONTRACT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9,501.00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I &amp; S GROUP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ENGINEERING FEES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1,743.67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IPERS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IPERS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1,313.88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MANGOLD ENVIRONMENTAL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WATER TESTING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65.00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MATT PARROTT &amp; SONS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OFFICE SUPPLIES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539.90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MID-AMERICA PUBLISHING CORP.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PUBLICATIONS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208.67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MIDAMERICAN ENERGY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ST LITE UTILITIES GL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1,475.93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PATRICIA NIEMEIER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MILEAGE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23.98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SCHALLER TELEPHONE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LIBRARY PHONE BILL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56.23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UNITY POINT CLINIC-OCCUPATIONA</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MUCCA DUES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40.00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TREASURER STATE OF IOWA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STATE TAX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1,131.00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WALMART COMMUNITY/GECRB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DVD'S/BOOKS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      184.17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MAGNOLIA JOURNAL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SUBSCRIPTION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20.00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PAYROLL CHECKS ON 12/11/2018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2,723.07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PAYROLL CHECKS ON 12/13/2018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4,357.89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PAYROLL CHECKS ON  1/21/2019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2,287.95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PAID    TOTAL *****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39,711.89 </w:t>
            </w:r>
          </w:p>
        </w:tc>
      </w:tr>
      <w:tr w:rsidR="00990AC4" w:rsidRPr="004B0881" w:rsidTr="005F0713">
        <w:trPr>
          <w:trHeight w:val="288"/>
        </w:trPr>
        <w:tc>
          <w:tcPr>
            <w:tcW w:w="3228"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REPORT TOTAL *****      </w:t>
            </w:r>
          </w:p>
        </w:tc>
        <w:tc>
          <w:tcPr>
            <w:tcW w:w="256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sidRPr="004B0881">
              <w:rPr>
                <w:rFonts w:ascii="Calibri" w:eastAsia="Times New Roman" w:hAnsi="Calibri" w:cs="Times New Roman"/>
                <w:color w:val="000000"/>
              </w:rPr>
              <w:t xml:space="preserve"> </w:t>
            </w:r>
          </w:p>
        </w:tc>
        <w:tc>
          <w:tcPr>
            <w:tcW w:w="1300" w:type="dxa"/>
            <w:tcBorders>
              <w:top w:val="nil"/>
              <w:left w:val="nil"/>
              <w:bottom w:val="nil"/>
              <w:right w:val="nil"/>
            </w:tcBorders>
            <w:shd w:val="clear" w:color="auto" w:fill="auto"/>
            <w:noWrap/>
            <w:vAlign w:val="bottom"/>
            <w:hideMark/>
          </w:tcPr>
          <w:p w:rsidR="00990AC4" w:rsidRPr="004B0881" w:rsidRDefault="00990AC4" w:rsidP="005F07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4B0881">
              <w:rPr>
                <w:rFonts w:ascii="Calibri" w:eastAsia="Times New Roman" w:hAnsi="Calibri" w:cs="Times New Roman"/>
                <w:color w:val="000000"/>
              </w:rPr>
              <w:t xml:space="preserve">  39,711.89 </w:t>
            </w:r>
          </w:p>
        </w:tc>
      </w:tr>
    </w:tbl>
    <w:p w:rsidR="00990AC4" w:rsidRPr="00E300FE" w:rsidRDefault="00990AC4" w:rsidP="00990AC4">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lastRenderedPageBreak/>
        <w:t>RECEIPT SUMMARY BY FUND</w:t>
      </w:r>
      <w:r w:rsidRPr="00E300FE">
        <w:rPr>
          <w:rFonts w:ascii="Verdana" w:hAnsi="Verdana" w:cs="Gautami"/>
          <w:sz w:val="16"/>
          <w:szCs w:val="16"/>
        </w:rPr>
        <w:t xml:space="preserve"> – GENERAL – </w:t>
      </w:r>
      <w:r>
        <w:rPr>
          <w:rFonts w:ascii="Verdana" w:hAnsi="Verdana" w:cs="Gautami"/>
          <w:sz w:val="16"/>
          <w:szCs w:val="16"/>
        </w:rPr>
        <w:t>33181.56</w:t>
      </w:r>
      <w:r w:rsidRPr="00E300FE">
        <w:rPr>
          <w:rFonts w:ascii="Verdana" w:hAnsi="Verdana" w:cs="Gautami"/>
          <w:sz w:val="16"/>
          <w:szCs w:val="16"/>
        </w:rPr>
        <w:t xml:space="preserve">; ROAD USE – </w:t>
      </w:r>
      <w:r>
        <w:rPr>
          <w:rFonts w:ascii="Verdana" w:hAnsi="Verdana" w:cs="Gautami"/>
          <w:sz w:val="16"/>
          <w:szCs w:val="16"/>
        </w:rPr>
        <w:t>3526.70</w:t>
      </w:r>
      <w:r w:rsidRPr="00E300FE">
        <w:rPr>
          <w:rFonts w:ascii="Verdana" w:hAnsi="Verdana" w:cs="Gautami"/>
          <w:sz w:val="16"/>
          <w:szCs w:val="16"/>
        </w:rPr>
        <w:t xml:space="preserve">; EMERGENCY – </w:t>
      </w:r>
      <w:r>
        <w:rPr>
          <w:rFonts w:ascii="Verdana" w:hAnsi="Verdana" w:cs="Gautami"/>
          <w:sz w:val="16"/>
          <w:szCs w:val="16"/>
        </w:rPr>
        <w:t>71.04</w:t>
      </w:r>
      <w:r w:rsidRPr="00E300FE">
        <w:rPr>
          <w:rFonts w:ascii="Verdana" w:hAnsi="Verdana" w:cs="Gautami"/>
          <w:sz w:val="16"/>
          <w:szCs w:val="16"/>
        </w:rPr>
        <w:t xml:space="preserve">; LOST – </w:t>
      </w:r>
      <w:r>
        <w:rPr>
          <w:rFonts w:ascii="Verdana" w:hAnsi="Verdana" w:cs="Gautami"/>
          <w:sz w:val="16"/>
          <w:szCs w:val="16"/>
        </w:rPr>
        <w:t>9510.55</w:t>
      </w:r>
      <w:r w:rsidRPr="00E300FE">
        <w:rPr>
          <w:rFonts w:ascii="Verdana" w:hAnsi="Verdana" w:cs="Gautami"/>
          <w:sz w:val="16"/>
          <w:szCs w:val="16"/>
        </w:rPr>
        <w:t xml:space="preserve">; TRUST &amp; AGENCY –0; WATER UTILITY – </w:t>
      </w:r>
      <w:r>
        <w:rPr>
          <w:rFonts w:ascii="Verdana" w:hAnsi="Verdana" w:cs="Gautami"/>
          <w:sz w:val="16"/>
          <w:szCs w:val="16"/>
        </w:rPr>
        <w:t>7442.56</w:t>
      </w:r>
      <w:r w:rsidRPr="00E300FE">
        <w:rPr>
          <w:rFonts w:ascii="Verdana" w:hAnsi="Verdana" w:cs="Gautami"/>
          <w:sz w:val="16"/>
          <w:szCs w:val="16"/>
        </w:rPr>
        <w:t xml:space="preserve">; RESERVE FUND – 153.00; DEPRECIATION FUND – 249.00; SEWER UTILITY – </w:t>
      </w:r>
      <w:r>
        <w:rPr>
          <w:rFonts w:ascii="Verdana" w:hAnsi="Verdana" w:cs="Gautami"/>
          <w:sz w:val="16"/>
          <w:szCs w:val="16"/>
        </w:rPr>
        <w:t>3885.54</w:t>
      </w:r>
      <w:r w:rsidRPr="00E300FE">
        <w:rPr>
          <w:rFonts w:ascii="Verdana" w:hAnsi="Verdana" w:cs="Gautami"/>
          <w:sz w:val="16"/>
          <w:szCs w:val="16"/>
        </w:rPr>
        <w:t xml:space="preserve">; SOLID WASTE – </w:t>
      </w:r>
      <w:r>
        <w:rPr>
          <w:rFonts w:ascii="Verdana" w:hAnsi="Verdana" w:cs="Gautami"/>
          <w:sz w:val="16"/>
          <w:szCs w:val="16"/>
        </w:rPr>
        <w:t>3614.12</w:t>
      </w:r>
      <w:r w:rsidRPr="00E300FE">
        <w:rPr>
          <w:rFonts w:ascii="Verdana" w:hAnsi="Verdana" w:cs="Gautami"/>
          <w:sz w:val="16"/>
          <w:szCs w:val="16"/>
        </w:rPr>
        <w:t xml:space="preserve">; WATER/SEWER DEPOSIT – </w:t>
      </w:r>
      <w:r>
        <w:rPr>
          <w:rFonts w:ascii="Verdana" w:hAnsi="Verdana" w:cs="Gautami"/>
          <w:sz w:val="16"/>
          <w:szCs w:val="16"/>
        </w:rPr>
        <w:t>150.00</w:t>
      </w:r>
      <w:r w:rsidRPr="00E300FE">
        <w:rPr>
          <w:rFonts w:ascii="Verdana" w:hAnsi="Verdana" w:cs="Gautami"/>
          <w:sz w:val="16"/>
          <w:szCs w:val="16"/>
        </w:rPr>
        <w:t xml:space="preserve">. </w:t>
      </w:r>
    </w:p>
    <w:p w:rsidR="00990AC4" w:rsidRDefault="00990AC4" w:rsidP="00990AC4">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9444.55</w:t>
      </w:r>
      <w:r w:rsidRPr="00E300FE">
        <w:rPr>
          <w:rFonts w:ascii="Verdana" w:hAnsi="Verdana" w:cs="Gautami"/>
          <w:sz w:val="16"/>
          <w:szCs w:val="16"/>
        </w:rPr>
        <w:t xml:space="preserve">, ROAD USE FUND – </w:t>
      </w:r>
      <w:r>
        <w:rPr>
          <w:rFonts w:ascii="Verdana" w:hAnsi="Verdana" w:cs="Gautami"/>
          <w:sz w:val="16"/>
          <w:szCs w:val="16"/>
        </w:rPr>
        <w:t>2793.32</w:t>
      </w:r>
      <w:r w:rsidRPr="00E300FE">
        <w:rPr>
          <w:rFonts w:ascii="Verdana" w:hAnsi="Verdana" w:cs="Gautami"/>
          <w:sz w:val="16"/>
          <w:szCs w:val="16"/>
        </w:rPr>
        <w:t xml:space="preserve">, WATER FUND – </w:t>
      </w:r>
      <w:r>
        <w:rPr>
          <w:rFonts w:ascii="Verdana" w:hAnsi="Verdana" w:cs="Gautami"/>
          <w:sz w:val="16"/>
          <w:szCs w:val="16"/>
        </w:rPr>
        <w:t>5760.01</w:t>
      </w:r>
      <w:r w:rsidRPr="00E300FE">
        <w:rPr>
          <w:rFonts w:ascii="Verdana" w:hAnsi="Verdana" w:cs="Gautami"/>
          <w:sz w:val="16"/>
          <w:szCs w:val="16"/>
        </w:rPr>
        <w:t xml:space="preserve">, SEWER FUND – </w:t>
      </w:r>
      <w:r>
        <w:rPr>
          <w:rFonts w:ascii="Verdana" w:hAnsi="Verdana" w:cs="Gautami"/>
          <w:sz w:val="16"/>
          <w:szCs w:val="16"/>
        </w:rPr>
        <w:t>11334.36</w:t>
      </w:r>
      <w:r w:rsidRPr="00E300FE">
        <w:rPr>
          <w:rFonts w:ascii="Verdana" w:hAnsi="Verdana" w:cs="Gautami"/>
          <w:sz w:val="16"/>
          <w:szCs w:val="16"/>
        </w:rPr>
        <w:t xml:space="preserve">, SOLID WASTE – </w:t>
      </w:r>
      <w:r>
        <w:rPr>
          <w:rFonts w:ascii="Verdana" w:hAnsi="Verdana" w:cs="Gautami"/>
          <w:sz w:val="16"/>
          <w:szCs w:val="16"/>
        </w:rPr>
        <w:t>10379.65</w:t>
      </w:r>
      <w:r w:rsidRPr="00E300FE">
        <w:rPr>
          <w:rFonts w:ascii="Verdana" w:hAnsi="Verdana" w:cs="Gautami"/>
          <w:sz w:val="16"/>
          <w:szCs w:val="16"/>
        </w:rPr>
        <w:t>, T &amp; A –</w:t>
      </w:r>
      <w:r>
        <w:rPr>
          <w:rFonts w:ascii="Verdana" w:hAnsi="Verdana" w:cs="Gautami"/>
          <w:sz w:val="16"/>
          <w:szCs w:val="16"/>
        </w:rPr>
        <w:t>589.27</w:t>
      </w:r>
      <w:r w:rsidRPr="00E300FE">
        <w:rPr>
          <w:rFonts w:ascii="Verdana" w:hAnsi="Verdana" w:cs="Gautami"/>
          <w:sz w:val="16"/>
          <w:szCs w:val="16"/>
        </w:rPr>
        <w:t xml:space="preserve">; </w:t>
      </w:r>
    </w:p>
    <w:p w:rsidR="00990AC4" w:rsidRPr="00116BCA" w:rsidRDefault="00990AC4" w:rsidP="00990AC4">
      <w:pPr>
        <w:jc w:val="both"/>
        <w:rPr>
          <w:sz w:val="20"/>
          <w:szCs w:val="20"/>
        </w:rPr>
      </w:pPr>
      <w:r w:rsidRPr="00116BCA">
        <w:rPr>
          <w:b/>
          <w:sz w:val="20"/>
          <w:szCs w:val="20"/>
          <w:highlight w:val="yellow"/>
        </w:rPr>
        <w:t>AMEND 2018/2019 BUDGET</w:t>
      </w:r>
      <w:r w:rsidRPr="00116BCA">
        <w:rPr>
          <w:sz w:val="20"/>
          <w:szCs w:val="20"/>
          <w:highlight w:val="yellow"/>
        </w:rPr>
        <w:t xml:space="preserve"> </w:t>
      </w:r>
      <w:r w:rsidRPr="00116BCA">
        <w:rPr>
          <w:b/>
          <w:sz w:val="20"/>
          <w:szCs w:val="20"/>
          <w:highlight w:val="yellow"/>
        </w:rPr>
        <w:t>RESOLUTION 1-</w:t>
      </w:r>
      <w:proofErr w:type="gramStart"/>
      <w:r w:rsidRPr="00116BCA">
        <w:rPr>
          <w:b/>
          <w:sz w:val="20"/>
          <w:szCs w:val="20"/>
          <w:highlight w:val="yellow"/>
        </w:rPr>
        <w:t>2019  –</w:t>
      </w:r>
      <w:proofErr w:type="gramEnd"/>
      <w:r w:rsidRPr="00116BCA">
        <w:rPr>
          <w:b/>
          <w:sz w:val="20"/>
          <w:szCs w:val="20"/>
        </w:rPr>
        <w:t xml:space="preserve"> </w:t>
      </w:r>
      <w:r w:rsidRPr="00116BCA">
        <w:rPr>
          <w:sz w:val="20"/>
          <w:szCs w:val="20"/>
        </w:rPr>
        <w:t>After discussion, a motion was made by Wood, second by Wiese to approve the Resolution 1-2019</w:t>
      </w:r>
      <w:r w:rsidRPr="00116BCA">
        <w:rPr>
          <w:sz w:val="20"/>
          <w:szCs w:val="20"/>
          <w:highlight w:val="yellow"/>
        </w:rPr>
        <w:t>,</w:t>
      </w:r>
      <w:r w:rsidRPr="00116BCA">
        <w:rPr>
          <w:sz w:val="20"/>
          <w:szCs w:val="20"/>
        </w:rPr>
        <w:t xml:space="preserve">  Budget Amendment #1 for FYE 2019.  </w:t>
      </w:r>
      <w:proofErr w:type="gramStart"/>
      <w:r w:rsidRPr="00116BCA">
        <w:rPr>
          <w:sz w:val="20"/>
          <w:szCs w:val="20"/>
        </w:rPr>
        <w:t xml:space="preserve">All </w:t>
      </w:r>
      <w:proofErr w:type="spellStart"/>
      <w:r w:rsidRPr="00116BCA">
        <w:rPr>
          <w:sz w:val="20"/>
          <w:szCs w:val="20"/>
        </w:rPr>
        <w:t>Ayes</w:t>
      </w:r>
      <w:proofErr w:type="spellEnd"/>
      <w:r w:rsidRPr="00116BCA">
        <w:rPr>
          <w:sz w:val="20"/>
          <w:szCs w:val="20"/>
        </w:rPr>
        <w:t>.</w:t>
      </w:r>
      <w:proofErr w:type="gramEnd"/>
      <w:r w:rsidRPr="00116BCA">
        <w:rPr>
          <w:sz w:val="20"/>
          <w:szCs w:val="20"/>
        </w:rPr>
        <w:t xml:space="preserve">  Motion carried.</w:t>
      </w:r>
    </w:p>
    <w:p w:rsidR="00990AC4" w:rsidRPr="00116BCA" w:rsidRDefault="00990AC4" w:rsidP="00990AC4">
      <w:pPr>
        <w:jc w:val="both"/>
        <w:rPr>
          <w:sz w:val="20"/>
          <w:szCs w:val="20"/>
        </w:rPr>
      </w:pPr>
      <w:r w:rsidRPr="00116BCA">
        <w:rPr>
          <w:b/>
          <w:sz w:val="20"/>
          <w:szCs w:val="20"/>
        </w:rPr>
        <w:t xml:space="preserve">IDA COUNTY SHERIF’S DEPARTMENT – </w:t>
      </w:r>
      <w:r w:rsidRPr="00116BCA">
        <w:rPr>
          <w:sz w:val="20"/>
          <w:szCs w:val="20"/>
        </w:rPr>
        <w:t>Deputy Fred Alexander was present and gave the sheriff’s report to the council.  One concern expressed discussed was issuance of overnight parking tickets and truck parking on streets.</w:t>
      </w:r>
    </w:p>
    <w:p w:rsidR="00990AC4" w:rsidRPr="00116BCA" w:rsidRDefault="00990AC4" w:rsidP="00990AC4">
      <w:pPr>
        <w:jc w:val="both"/>
        <w:rPr>
          <w:sz w:val="20"/>
          <w:szCs w:val="20"/>
        </w:rPr>
      </w:pPr>
      <w:r w:rsidRPr="00116BCA">
        <w:rPr>
          <w:b/>
          <w:sz w:val="20"/>
          <w:szCs w:val="20"/>
        </w:rPr>
        <w:t xml:space="preserve">AMEND FIREWORKS ORDINANCE – </w:t>
      </w:r>
      <w:r w:rsidRPr="00116BCA">
        <w:rPr>
          <w:sz w:val="20"/>
          <w:szCs w:val="20"/>
        </w:rPr>
        <w:t>The second reading of Community Protection, Chapter 1 Offenses, section 6 &amp; 7 was read.  The amendment bans aerial shell kits, reloadable tubs and missile type rockets from the corporate limits of the City of Galva.  It also limits the time fireworks may be used to July 3 &amp; 4 until midnight on the 4</w:t>
      </w:r>
      <w:r w:rsidRPr="00116BCA">
        <w:rPr>
          <w:sz w:val="20"/>
          <w:szCs w:val="20"/>
          <w:vertAlign w:val="superscript"/>
        </w:rPr>
        <w:t>th</w:t>
      </w:r>
      <w:r w:rsidRPr="00116BCA">
        <w:rPr>
          <w:sz w:val="20"/>
          <w:szCs w:val="20"/>
        </w:rPr>
        <w:t xml:space="preserve"> of July.  A motion was made by Schossow, second by Freese to approve the 2</w:t>
      </w:r>
      <w:r w:rsidRPr="00116BCA">
        <w:rPr>
          <w:sz w:val="20"/>
          <w:szCs w:val="20"/>
          <w:vertAlign w:val="superscript"/>
        </w:rPr>
        <w:t>nd</w:t>
      </w:r>
      <w:r w:rsidRPr="00116BCA">
        <w:rPr>
          <w:sz w:val="20"/>
          <w:szCs w:val="20"/>
        </w:rPr>
        <w:t xml:space="preserve"> reading of the amendment.  Ayes:  Schossow, Wiese, Freese.  Nays:  Wood.   </w:t>
      </w:r>
      <w:proofErr w:type="spellStart"/>
      <w:r w:rsidRPr="00116BCA">
        <w:rPr>
          <w:sz w:val="20"/>
          <w:szCs w:val="20"/>
        </w:rPr>
        <w:t>Brosamle</w:t>
      </w:r>
      <w:proofErr w:type="spellEnd"/>
      <w:r w:rsidRPr="00116BCA">
        <w:rPr>
          <w:sz w:val="20"/>
          <w:szCs w:val="20"/>
        </w:rPr>
        <w:t xml:space="preserve"> had not arrived at the meeting to vote on this motion.</w:t>
      </w:r>
    </w:p>
    <w:p w:rsidR="00990AC4" w:rsidRPr="00116BCA" w:rsidRDefault="00990AC4" w:rsidP="00990AC4">
      <w:pPr>
        <w:jc w:val="both"/>
        <w:rPr>
          <w:sz w:val="20"/>
          <w:szCs w:val="20"/>
        </w:rPr>
      </w:pPr>
      <w:r w:rsidRPr="00116BCA">
        <w:rPr>
          <w:b/>
          <w:sz w:val="20"/>
          <w:szCs w:val="20"/>
        </w:rPr>
        <w:t>AMEND UTI</w:t>
      </w:r>
      <w:r>
        <w:rPr>
          <w:b/>
          <w:sz w:val="20"/>
          <w:szCs w:val="20"/>
        </w:rPr>
        <w:t>L</w:t>
      </w:r>
      <w:r w:rsidRPr="00116BCA">
        <w:rPr>
          <w:b/>
          <w:sz w:val="20"/>
          <w:szCs w:val="20"/>
        </w:rPr>
        <w:t>I</w:t>
      </w:r>
      <w:r>
        <w:rPr>
          <w:b/>
          <w:sz w:val="20"/>
          <w:szCs w:val="20"/>
        </w:rPr>
        <w:t>T</w:t>
      </w:r>
      <w:r w:rsidRPr="00116BCA">
        <w:rPr>
          <w:b/>
          <w:sz w:val="20"/>
          <w:szCs w:val="20"/>
        </w:rPr>
        <w:t xml:space="preserve">Y RATE ORDINANCE – </w:t>
      </w:r>
      <w:r w:rsidRPr="00116BCA">
        <w:rPr>
          <w:sz w:val="20"/>
          <w:szCs w:val="20"/>
        </w:rPr>
        <w:t>The 1</w:t>
      </w:r>
      <w:r w:rsidRPr="00116BCA">
        <w:rPr>
          <w:sz w:val="20"/>
          <w:szCs w:val="20"/>
          <w:vertAlign w:val="superscript"/>
        </w:rPr>
        <w:t>st</w:t>
      </w:r>
      <w:r w:rsidRPr="00116BCA">
        <w:rPr>
          <w:sz w:val="20"/>
          <w:szCs w:val="20"/>
        </w:rPr>
        <w:t xml:space="preserve"> reading of Chapter 5 Utilities – Billing Charges, Physical Environment Section 6-5-8 and 6-5-10 was read.  Council discussed the current rates and proposed rate changes.  A motion was made by Wood, second by Schossow to approve the 1</w:t>
      </w:r>
      <w:r w:rsidRPr="00116BCA">
        <w:rPr>
          <w:sz w:val="20"/>
          <w:szCs w:val="20"/>
          <w:vertAlign w:val="superscript"/>
        </w:rPr>
        <w:t>st</w:t>
      </w:r>
      <w:r w:rsidRPr="00116BCA">
        <w:rPr>
          <w:sz w:val="20"/>
          <w:szCs w:val="20"/>
        </w:rPr>
        <w:t xml:space="preserve"> reading of the utility rate ordinance amendment.  </w:t>
      </w:r>
      <w:proofErr w:type="gramStart"/>
      <w:r w:rsidRPr="00116BCA">
        <w:rPr>
          <w:sz w:val="20"/>
          <w:szCs w:val="20"/>
        </w:rPr>
        <w:t xml:space="preserve">All </w:t>
      </w:r>
      <w:proofErr w:type="spellStart"/>
      <w:r w:rsidRPr="00116BCA">
        <w:rPr>
          <w:sz w:val="20"/>
          <w:szCs w:val="20"/>
        </w:rPr>
        <w:t>Ayes</w:t>
      </w:r>
      <w:proofErr w:type="spellEnd"/>
      <w:r w:rsidRPr="00116BCA">
        <w:rPr>
          <w:sz w:val="20"/>
          <w:szCs w:val="20"/>
        </w:rPr>
        <w:t>.</w:t>
      </w:r>
      <w:proofErr w:type="gramEnd"/>
      <w:r w:rsidRPr="00116BCA">
        <w:rPr>
          <w:sz w:val="20"/>
          <w:szCs w:val="20"/>
        </w:rPr>
        <w:t xml:space="preserve">  Motion carried.</w:t>
      </w:r>
    </w:p>
    <w:p w:rsidR="00990AC4" w:rsidRPr="00116BCA" w:rsidRDefault="00990AC4" w:rsidP="00990AC4">
      <w:pPr>
        <w:jc w:val="both"/>
        <w:rPr>
          <w:sz w:val="20"/>
          <w:szCs w:val="20"/>
        </w:rPr>
      </w:pPr>
      <w:r w:rsidRPr="00116BCA">
        <w:rPr>
          <w:b/>
          <w:sz w:val="20"/>
          <w:szCs w:val="20"/>
        </w:rPr>
        <w:t xml:space="preserve">UNIFIED LAW BUDGET –   </w:t>
      </w:r>
      <w:r w:rsidRPr="00116BCA">
        <w:rPr>
          <w:sz w:val="20"/>
          <w:szCs w:val="20"/>
        </w:rPr>
        <w:t xml:space="preserve">Council and mayor discussed the unified law budget and how the City could continue to pay increases, taking the jail expenses out of the unified law budget and have the county put jail expenses in their budget.  The city is currently at the $8.10 tax levy limit.  To continue to pay unified law budget, cuts may have to </w:t>
      </w:r>
      <w:proofErr w:type="gramStart"/>
      <w:r w:rsidRPr="00116BCA">
        <w:rPr>
          <w:sz w:val="20"/>
          <w:szCs w:val="20"/>
        </w:rPr>
        <w:t>made</w:t>
      </w:r>
      <w:proofErr w:type="gramEnd"/>
      <w:r w:rsidRPr="00116BCA">
        <w:rPr>
          <w:sz w:val="20"/>
          <w:szCs w:val="20"/>
        </w:rPr>
        <w:t xml:space="preserve"> elsewhere.  A motion was made by Freese, second by Wood to authorize Mayor </w:t>
      </w:r>
      <w:proofErr w:type="spellStart"/>
      <w:r w:rsidRPr="00116BCA">
        <w:rPr>
          <w:sz w:val="20"/>
          <w:szCs w:val="20"/>
        </w:rPr>
        <w:t>Nading</w:t>
      </w:r>
      <w:proofErr w:type="spellEnd"/>
      <w:r w:rsidRPr="00116BCA">
        <w:rPr>
          <w:sz w:val="20"/>
          <w:szCs w:val="20"/>
        </w:rPr>
        <w:t xml:space="preserve"> to propose that the jail budget be separated from the unified law budget and the jail budget </w:t>
      </w:r>
      <w:proofErr w:type="gramStart"/>
      <w:r w:rsidRPr="00116BCA">
        <w:rPr>
          <w:sz w:val="20"/>
          <w:szCs w:val="20"/>
        </w:rPr>
        <w:t>be</w:t>
      </w:r>
      <w:proofErr w:type="gramEnd"/>
      <w:r w:rsidRPr="00116BCA">
        <w:rPr>
          <w:sz w:val="20"/>
          <w:szCs w:val="20"/>
        </w:rPr>
        <w:t xml:space="preserve"> the responsibility of the county for funding.  </w:t>
      </w:r>
      <w:proofErr w:type="gramStart"/>
      <w:r w:rsidRPr="00116BCA">
        <w:rPr>
          <w:sz w:val="20"/>
          <w:szCs w:val="20"/>
        </w:rPr>
        <w:t xml:space="preserve">All </w:t>
      </w:r>
      <w:proofErr w:type="spellStart"/>
      <w:r w:rsidRPr="00116BCA">
        <w:rPr>
          <w:sz w:val="20"/>
          <w:szCs w:val="20"/>
        </w:rPr>
        <w:t>Ayes</w:t>
      </w:r>
      <w:proofErr w:type="spellEnd"/>
      <w:r w:rsidRPr="00116BCA">
        <w:rPr>
          <w:sz w:val="20"/>
          <w:szCs w:val="20"/>
        </w:rPr>
        <w:t>.</w:t>
      </w:r>
      <w:proofErr w:type="gramEnd"/>
      <w:r w:rsidRPr="00116BCA">
        <w:rPr>
          <w:sz w:val="20"/>
          <w:szCs w:val="20"/>
        </w:rPr>
        <w:t xml:space="preserve">  Motion carried.</w:t>
      </w:r>
    </w:p>
    <w:p w:rsidR="00990AC4" w:rsidRPr="00116BCA" w:rsidRDefault="00990AC4" w:rsidP="00990AC4">
      <w:pPr>
        <w:jc w:val="both"/>
        <w:rPr>
          <w:sz w:val="20"/>
          <w:szCs w:val="20"/>
        </w:rPr>
      </w:pPr>
      <w:r w:rsidRPr="00116BCA">
        <w:rPr>
          <w:b/>
          <w:sz w:val="20"/>
          <w:szCs w:val="20"/>
        </w:rPr>
        <w:t xml:space="preserve">BUDGET – </w:t>
      </w:r>
      <w:r w:rsidRPr="00116BCA">
        <w:rPr>
          <w:sz w:val="20"/>
          <w:szCs w:val="20"/>
        </w:rPr>
        <w:t xml:space="preserve">A motion was made by Freese, second by </w:t>
      </w:r>
      <w:proofErr w:type="spellStart"/>
      <w:r w:rsidRPr="00116BCA">
        <w:rPr>
          <w:sz w:val="20"/>
          <w:szCs w:val="20"/>
        </w:rPr>
        <w:t>Brosamle</w:t>
      </w:r>
      <w:proofErr w:type="spellEnd"/>
      <w:r w:rsidRPr="00116BCA">
        <w:rPr>
          <w:sz w:val="20"/>
          <w:szCs w:val="20"/>
        </w:rPr>
        <w:t xml:space="preserve"> to table budget discussions till the next meeting.  </w:t>
      </w:r>
      <w:proofErr w:type="gramStart"/>
      <w:r w:rsidRPr="00116BCA">
        <w:rPr>
          <w:sz w:val="20"/>
          <w:szCs w:val="20"/>
        </w:rPr>
        <w:t>Aye All.</w:t>
      </w:r>
      <w:proofErr w:type="gramEnd"/>
      <w:r w:rsidRPr="00116BCA">
        <w:rPr>
          <w:sz w:val="20"/>
          <w:szCs w:val="20"/>
        </w:rPr>
        <w:t xml:space="preserve">  Motion carried.</w:t>
      </w:r>
    </w:p>
    <w:p w:rsidR="00990AC4" w:rsidRDefault="00990AC4" w:rsidP="00990AC4">
      <w:pPr>
        <w:jc w:val="both"/>
        <w:rPr>
          <w:sz w:val="20"/>
          <w:szCs w:val="20"/>
        </w:rPr>
      </w:pPr>
      <w:r w:rsidRPr="00116BCA">
        <w:rPr>
          <w:b/>
          <w:sz w:val="20"/>
          <w:szCs w:val="20"/>
        </w:rPr>
        <w:t xml:space="preserve">Wastewater Project – </w:t>
      </w:r>
      <w:r w:rsidRPr="00116BCA">
        <w:rPr>
          <w:sz w:val="20"/>
          <w:szCs w:val="20"/>
        </w:rPr>
        <w:t xml:space="preserve">A discussion was held on the wastewater project.  Don Jensen and Lisa </w:t>
      </w:r>
      <w:proofErr w:type="spellStart"/>
      <w:r w:rsidRPr="00116BCA">
        <w:rPr>
          <w:sz w:val="20"/>
          <w:szCs w:val="20"/>
        </w:rPr>
        <w:t>Naslund</w:t>
      </w:r>
      <w:proofErr w:type="spellEnd"/>
      <w:r w:rsidRPr="00116BCA">
        <w:rPr>
          <w:sz w:val="20"/>
          <w:szCs w:val="20"/>
        </w:rPr>
        <w:t xml:space="preserve"> were present to address the council.  The concerns of the property owners were that if this project is placed near their residences, their property value would decrease.  </w:t>
      </w:r>
    </w:p>
    <w:p w:rsidR="00990AC4" w:rsidRPr="00116BCA" w:rsidRDefault="00990AC4" w:rsidP="00990AC4">
      <w:pPr>
        <w:jc w:val="both"/>
        <w:rPr>
          <w:sz w:val="20"/>
          <w:szCs w:val="20"/>
        </w:rPr>
      </w:pPr>
      <w:r w:rsidRPr="00116BCA">
        <w:rPr>
          <w:sz w:val="20"/>
          <w:szCs w:val="20"/>
        </w:rPr>
        <w:t xml:space="preserve">The city was encouraged to consider a sight to the south of the community.  A representative from </w:t>
      </w:r>
      <w:proofErr w:type="gramStart"/>
      <w:r w:rsidRPr="00116BCA">
        <w:rPr>
          <w:sz w:val="20"/>
          <w:szCs w:val="20"/>
        </w:rPr>
        <w:t>I</w:t>
      </w:r>
      <w:proofErr w:type="gramEnd"/>
      <w:r>
        <w:rPr>
          <w:sz w:val="20"/>
          <w:szCs w:val="20"/>
        </w:rPr>
        <w:t xml:space="preserve"> </w:t>
      </w:r>
      <w:r w:rsidRPr="00116BCA">
        <w:rPr>
          <w:sz w:val="20"/>
          <w:szCs w:val="20"/>
        </w:rPr>
        <w:t>&amp;S Group was not present at the meeting.  The city is waiting for information from the engineers prior to any decisions being considered.  DNR deadline for completion of the upgrade project is 2021.</w:t>
      </w:r>
    </w:p>
    <w:p w:rsidR="00990AC4" w:rsidRPr="00116BCA" w:rsidRDefault="00990AC4" w:rsidP="00990AC4">
      <w:pPr>
        <w:jc w:val="both"/>
        <w:rPr>
          <w:sz w:val="20"/>
          <w:szCs w:val="20"/>
        </w:rPr>
      </w:pPr>
      <w:r w:rsidRPr="00116BCA">
        <w:rPr>
          <w:b/>
          <w:sz w:val="20"/>
          <w:szCs w:val="20"/>
        </w:rPr>
        <w:t>Mayor/Council Comments-</w:t>
      </w:r>
      <w:r w:rsidRPr="00116BCA">
        <w:rPr>
          <w:sz w:val="20"/>
          <w:szCs w:val="20"/>
        </w:rPr>
        <w:t xml:space="preserve"> A</w:t>
      </w:r>
      <w:bookmarkStart w:id="0" w:name="_GoBack"/>
      <w:bookmarkEnd w:id="0"/>
      <w:r w:rsidRPr="00116BCA">
        <w:rPr>
          <w:sz w:val="20"/>
          <w:szCs w:val="20"/>
        </w:rPr>
        <w:t xml:space="preserve"> sewer pump will be taken for repair on Wednesday, if all parts are available, it will be fixed and returned the same day.</w:t>
      </w:r>
    </w:p>
    <w:p w:rsidR="00990AC4" w:rsidRDefault="00990AC4" w:rsidP="00990AC4">
      <w:pPr>
        <w:jc w:val="both"/>
        <w:rPr>
          <w:sz w:val="20"/>
          <w:szCs w:val="20"/>
        </w:rPr>
      </w:pPr>
      <w:r>
        <w:rPr>
          <w:sz w:val="20"/>
          <w:szCs w:val="20"/>
        </w:rPr>
        <w:t>The being no</w:t>
      </w:r>
      <w:r w:rsidRPr="00116BCA">
        <w:rPr>
          <w:sz w:val="20"/>
          <w:szCs w:val="20"/>
        </w:rPr>
        <w:t xml:space="preserve"> further business the council adjourned upon motion by Wiese.</w:t>
      </w:r>
    </w:p>
    <w:p w:rsidR="00990AC4" w:rsidRPr="002A7232" w:rsidRDefault="00990AC4" w:rsidP="00990AC4">
      <w:pPr>
        <w:pStyle w:val="PlainText"/>
        <w:jc w:val="both"/>
        <w:rPr>
          <w:rFonts w:ascii="Verdana" w:hAnsi="Verdana"/>
          <w:sz w:val="16"/>
          <w:szCs w:val="16"/>
        </w:rPr>
      </w:pPr>
      <w:r w:rsidRPr="002A7232">
        <w:rPr>
          <w:rFonts w:ascii="Verdana" w:hAnsi="Verdana"/>
          <w:sz w:val="16"/>
          <w:szCs w:val="16"/>
        </w:rPr>
        <w:t xml:space="preserve">                                                                    ______________________</w:t>
      </w:r>
    </w:p>
    <w:p w:rsidR="00990AC4" w:rsidRPr="002A7232" w:rsidRDefault="00990AC4" w:rsidP="00990AC4">
      <w:pPr>
        <w:pStyle w:val="PlainText"/>
        <w:jc w:val="both"/>
        <w:rPr>
          <w:rFonts w:ascii="Verdana" w:hAnsi="Verdana"/>
          <w:sz w:val="16"/>
          <w:szCs w:val="16"/>
        </w:rPr>
      </w:pP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t xml:space="preserve">Mayor Stan </w:t>
      </w:r>
      <w:proofErr w:type="spellStart"/>
      <w:r w:rsidRPr="002A7232">
        <w:rPr>
          <w:rFonts w:ascii="Verdana" w:hAnsi="Verdana"/>
          <w:sz w:val="16"/>
          <w:szCs w:val="16"/>
        </w:rPr>
        <w:t>Nading</w:t>
      </w:r>
      <w:proofErr w:type="spellEnd"/>
    </w:p>
    <w:p w:rsidR="00990AC4" w:rsidRPr="002A7232" w:rsidRDefault="00990AC4" w:rsidP="00990AC4">
      <w:pPr>
        <w:pStyle w:val="PlainText"/>
        <w:jc w:val="both"/>
        <w:rPr>
          <w:rFonts w:ascii="Verdana" w:hAnsi="Verdana"/>
          <w:sz w:val="16"/>
          <w:szCs w:val="16"/>
        </w:rPr>
      </w:pPr>
      <w:r w:rsidRPr="002A7232">
        <w:rPr>
          <w:rFonts w:ascii="Verdana" w:hAnsi="Verdana"/>
          <w:sz w:val="16"/>
          <w:szCs w:val="16"/>
        </w:rPr>
        <w:t>ATTEST:</w:t>
      </w:r>
    </w:p>
    <w:p w:rsidR="00990AC4" w:rsidRPr="002A7232" w:rsidRDefault="00990AC4" w:rsidP="00990AC4">
      <w:pPr>
        <w:pStyle w:val="PlainText"/>
        <w:jc w:val="both"/>
        <w:rPr>
          <w:rFonts w:ascii="Verdana" w:hAnsi="Verdana"/>
          <w:sz w:val="16"/>
          <w:szCs w:val="16"/>
        </w:rPr>
      </w:pPr>
    </w:p>
    <w:p w:rsidR="00990AC4" w:rsidRPr="002A7232" w:rsidRDefault="00990AC4" w:rsidP="00990AC4">
      <w:pPr>
        <w:pStyle w:val="PlainText"/>
        <w:jc w:val="both"/>
        <w:rPr>
          <w:rFonts w:ascii="Verdana" w:hAnsi="Verdana"/>
          <w:sz w:val="16"/>
          <w:szCs w:val="16"/>
        </w:rPr>
      </w:pPr>
      <w:r w:rsidRPr="002A7232">
        <w:rPr>
          <w:rFonts w:ascii="Verdana" w:hAnsi="Verdana"/>
          <w:sz w:val="16"/>
          <w:szCs w:val="16"/>
        </w:rPr>
        <w:t>____________________</w:t>
      </w:r>
    </w:p>
    <w:p w:rsidR="00990AC4" w:rsidRDefault="00990AC4" w:rsidP="00990AC4">
      <w:pPr>
        <w:pStyle w:val="PlainText"/>
        <w:jc w:val="both"/>
        <w:rPr>
          <w:rFonts w:ascii="Verdana" w:hAnsi="Verdana"/>
          <w:sz w:val="16"/>
          <w:szCs w:val="16"/>
        </w:rPr>
      </w:pPr>
      <w:r>
        <w:rPr>
          <w:rFonts w:ascii="Verdana" w:hAnsi="Verdana"/>
          <w:sz w:val="16"/>
          <w:szCs w:val="16"/>
        </w:rPr>
        <w:t xml:space="preserve">Marlo </w:t>
      </w:r>
      <w:proofErr w:type="spellStart"/>
      <w:r>
        <w:rPr>
          <w:rFonts w:ascii="Verdana" w:hAnsi="Verdana"/>
          <w:sz w:val="16"/>
          <w:szCs w:val="16"/>
        </w:rPr>
        <w:t>Shoer</w:t>
      </w:r>
      <w:proofErr w:type="spellEnd"/>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434F7"/>
    <w:multiLevelType w:val="hybridMultilevel"/>
    <w:tmpl w:val="7C9A8560"/>
    <w:lvl w:ilvl="0" w:tplc="A5CC05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AC4"/>
    <w:rsid w:val="00294875"/>
    <w:rsid w:val="002A3F7A"/>
    <w:rsid w:val="004A6D77"/>
    <w:rsid w:val="00744BE2"/>
    <w:rsid w:val="00990AC4"/>
    <w:rsid w:val="00A76546"/>
    <w:rsid w:val="00BF38C4"/>
    <w:rsid w:val="00DB515B"/>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990AC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90AC4"/>
    <w:rPr>
      <w:rFonts w:ascii="Consolas" w:eastAsia="Times New Roman" w:hAnsi="Consolas" w:cs="Times New Roman"/>
      <w:sz w:val="21"/>
      <w:szCs w:val="21"/>
    </w:rPr>
  </w:style>
  <w:style w:type="paragraph" w:styleId="NoSpacing">
    <w:name w:val="No Spacing"/>
    <w:uiPriority w:val="1"/>
    <w:qFormat/>
    <w:rsid w:val="00990A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2020-01-10T14:28:00Z</dcterms:created>
  <dcterms:modified xsi:type="dcterms:W3CDTF">2020-01-10T14:29:00Z</dcterms:modified>
</cp:coreProperties>
</file>